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827A8" w:rsidRDefault="00B97F1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97F19">
        <w:rPr>
          <w:rFonts w:ascii="Times New Roman" w:eastAsia="Times New Roman" w:hAnsi="Times New Roman" w:cs="Times New Roman"/>
          <w:b/>
          <w:noProof/>
          <w:sz w:val="24"/>
          <w:szCs w:val="24"/>
        </w:rPr>
        <w:drawing>
          <wp:inline distT="0" distB="0" distL="0" distR="0">
            <wp:extent cx="6096000" cy="8343900"/>
            <wp:effectExtent l="0" t="0" r="0" b="0"/>
            <wp:docPr id="1" name="Рисунок 1" descr="C:\Users\Naile\Desktop\Карантин Дистант\нормативка ДО ГИ 4\Полож Дот ТИТУЛЬНИ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Naile\Desktop\Карантин Дистант\нормативка ДО ГИ 4\Полож Дот ТИТУЛЬНИК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834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827A8" w:rsidRDefault="00D827A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97F19" w:rsidRDefault="00B97F19" w:rsidP="005741A1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right="12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B97F19" w:rsidRDefault="00B97F19" w:rsidP="005741A1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right="12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827A8" w:rsidRDefault="00C96F8E" w:rsidP="005741A1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right="12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1.1.  Настоящее положение разработано в соответствии </w:t>
      </w:r>
      <w:r w:rsidR="006F2A08" w:rsidRPr="00BA6651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6F2A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B4214F">
        <w:rPr>
          <w:rFonts w:ascii="Times New Roman" w:eastAsia="Times New Roman" w:hAnsi="Times New Roman" w:cs="Times New Roman"/>
          <w:color w:val="000000"/>
          <w:sz w:val="24"/>
          <w:szCs w:val="24"/>
        </w:rPr>
        <w:t>Федеральным законом г. № 273-ФЗ «Об образовании в Российской Федерации»,</w:t>
      </w:r>
      <w:r w:rsidR="00DF33DA" w:rsidRPr="00DF33DA">
        <w:t xml:space="preserve"> </w:t>
      </w:r>
      <w:r w:rsidR="00DF33DA" w:rsidRPr="00BA665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Приказом </w:t>
      </w:r>
      <w:proofErr w:type="spellStart"/>
      <w:r w:rsidR="00DF33DA" w:rsidRPr="00BA6651">
        <w:rPr>
          <w:rFonts w:ascii="Times New Roman" w:eastAsia="Times New Roman" w:hAnsi="Times New Roman" w:cs="Times New Roman"/>
          <w:color w:val="000000"/>
          <w:sz w:val="24"/>
          <w:szCs w:val="24"/>
        </w:rPr>
        <w:t>Минобрнауки</w:t>
      </w:r>
      <w:proofErr w:type="spellEnd"/>
      <w:r w:rsidR="00DF33DA" w:rsidRPr="00BA665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РФ от 23.08.2017 N 816 "Об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</w:t>
      </w:r>
      <w:proofErr w:type="spellStart"/>
      <w:r w:rsidR="00DF33DA" w:rsidRPr="00BA6651">
        <w:rPr>
          <w:rFonts w:ascii="Times New Roman" w:eastAsia="Times New Roman" w:hAnsi="Times New Roman" w:cs="Times New Roman"/>
          <w:color w:val="000000"/>
          <w:sz w:val="24"/>
          <w:szCs w:val="24"/>
        </w:rPr>
        <w:t>программ"</w:t>
      </w:r>
      <w:r w:rsidR="00DF33DA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6F2A08" w:rsidRPr="00BA6651">
        <w:rPr>
          <w:rFonts w:ascii="Times New Roman" w:eastAsia="Times New Roman" w:hAnsi="Times New Roman" w:cs="Times New Roman"/>
          <w:color w:val="000000"/>
          <w:sz w:val="24"/>
          <w:szCs w:val="24"/>
        </w:rPr>
        <w:t>методическими</w:t>
      </w:r>
      <w:proofErr w:type="spellEnd"/>
      <w:r w:rsidR="006F2A08" w:rsidRPr="00BA665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рекомендациями  </w:t>
      </w:r>
      <w:proofErr w:type="spellStart"/>
      <w:r w:rsidR="006F2A08" w:rsidRPr="00BA6651">
        <w:rPr>
          <w:rFonts w:ascii="Times New Roman" w:eastAsia="Times New Roman" w:hAnsi="Times New Roman" w:cs="Times New Roman"/>
          <w:color w:val="000000"/>
          <w:sz w:val="24"/>
          <w:szCs w:val="24"/>
        </w:rPr>
        <w:t>Минпросвещения</w:t>
      </w:r>
      <w:proofErr w:type="spellEnd"/>
      <w:r w:rsidR="006F2A08" w:rsidRPr="00BA665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РФ по реализации образовательных программ начального общего, основного общего, среднего общего образования, образовательных программ среднего профессионального образования и дополнительных общеобразовательных программ с применением электронного обучения и дистанционных образовательных технологий</w:t>
      </w:r>
      <w:r w:rsidR="005741A1" w:rsidRPr="00BA665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(Ссылка на документ: https://docs.edu.gov.ru/id1792)</w:t>
      </w:r>
      <w:r w:rsidRPr="00BA665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6F2A08" w:rsidRPr="00BA665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="00B4214F" w:rsidRPr="00BA6651">
        <w:rPr>
          <w:rFonts w:ascii="Times New Roman" w:eastAsia="Times New Roman" w:hAnsi="Times New Roman" w:cs="Times New Roman"/>
          <w:color w:val="000000"/>
          <w:sz w:val="24"/>
          <w:szCs w:val="24"/>
        </w:rPr>
        <w:t>инструктивно -</w:t>
      </w:r>
      <w:r w:rsidR="00B4214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методическим письмом</w:t>
      </w:r>
      <w:r w:rsidR="00B4214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B4214F" w:rsidRPr="00BA6651">
        <w:rPr>
          <w:rFonts w:ascii="Times New Roman" w:eastAsia="Times New Roman" w:hAnsi="Times New Roman" w:cs="Times New Roman"/>
          <w:color w:val="000000"/>
          <w:sz w:val="24"/>
          <w:szCs w:val="24"/>
        </w:rPr>
        <w:t>МО и Н РТ</w:t>
      </w:r>
      <w:r w:rsidR="00B4214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№ 3414/20 от 19.03.2020г. «О реализации организациями, осуществляющими образовательную деятельность, образовательных программ с применением электронного обучения, дистанционных образовательных технологий» (приложение) для использования в работе, Уставом МАОУ «Гимназия-интернат№ 4" города Казани (далее – Гимназия) и регламентирует порядок реализации образовательных программ с применением электронного обучения и дистанционных образовательных технологий педагогами Гимназии. </w:t>
      </w:r>
    </w:p>
    <w:p w:rsidR="00D827A8" w:rsidRDefault="00C96F8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1.2. Под 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электронным обучением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понимается организация образовательной деятельности с применением содержащейся в базах данных и используемой при реализации образовательных программ информации и обеспечивающих ее обработку информационных технологий, технических средств, а также информационно-телекоммуникационных сетей, обеспечивающих передачу по линиям связи указанной информации, взаимодействие учащихся и педагогических работников. Под 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дистанционными образовательными технологиями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понимаются образовательные технологии, реализуемые в основном с применением информационно-телекоммуникационных сетей при опосредованном (на расстоянии) или частично опосредованном взаимодействии учащихся и педагогических работников.</w:t>
      </w:r>
    </w:p>
    <w:p w:rsidR="00D827A8" w:rsidRDefault="00C96F8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1.3. Основной целью дистанционного обучения школьников является предоставление обучающимся доступа к качественному образованию, обеспечение возможности изучать выбранные общеобразовательные дисциплины на базовом и профильном уровне с использованием современных информационных технологий. </w:t>
      </w:r>
    </w:p>
    <w:p w:rsidR="00D827A8" w:rsidRDefault="00C96F8E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472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 xml:space="preserve">1.4. С использованием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дистанционных образовательных технологий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 xml:space="preserve"> (далее – ДОТ) может реализовываться:</w:t>
      </w:r>
    </w:p>
    <w:p w:rsidR="00D827A8" w:rsidRDefault="00117E9C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634"/>
        </w:tabs>
        <w:spacing w:after="0" w:line="360" w:lineRule="auto"/>
        <w:ind w:right="4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>1.4.1. Обучение учащихся</w:t>
      </w:r>
      <w:r w:rsidR="00C96F8E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 xml:space="preserve"> школы при выборе дисциплин профильной подготовки, дисциплин дополнительного образования, необходимости организации индивидуальных занятий детей </w:t>
      </w:r>
      <w:r w:rsidR="00C96F8E">
        <w:rPr>
          <w:rFonts w:ascii="Times New Roman" w:eastAsia="Times New Roman" w:hAnsi="Times New Roman" w:cs="Times New Roman"/>
          <w:color w:val="000000"/>
          <w:sz w:val="24"/>
          <w:szCs w:val="24"/>
        </w:rPr>
        <w:t>с ограниченными возможностями здоровья, детей-инвалидов, детей,</w:t>
      </w:r>
      <w:r w:rsidR="00C96F8E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 xml:space="preserve"> обучающихся на дому по состоянию здоровья или обучающихся, длительно отсутствующих на занятиях по различным уважительным причинам или иным причинам;</w:t>
      </w:r>
    </w:p>
    <w:p w:rsidR="00D827A8" w:rsidRDefault="00C96F8E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628"/>
        </w:tabs>
        <w:spacing w:after="0" w:line="360" w:lineRule="auto"/>
        <w:ind w:right="2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1.4.2.  Допускается перевод учащихся на обучение с использованием ДОТ по решению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администрации (в случае, если превышен допустимый порог заболеваемости детей; детей, чьи родители (законные представители) отказались представлять учреждению заключения врача - фтизиатра об отсутствии заболевания туберкулёзом ребёнка, иных случаях);</w:t>
      </w:r>
    </w:p>
    <w:p w:rsidR="00D827A8" w:rsidRDefault="00C96F8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1.5. Использование электронного обучения и обучения с помощью дистанционных технологий способствует решению следующих задач: </w:t>
      </w:r>
    </w:p>
    <w:p w:rsidR="00D827A8" w:rsidRDefault="00C96F8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а) повышению эффективности учебной деятельности учащихся;</w:t>
      </w:r>
    </w:p>
    <w:p w:rsidR="00D827A8" w:rsidRDefault="00C96F8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б) повышению эффективности организации учебного процесса; </w:t>
      </w:r>
    </w:p>
    <w:p w:rsidR="00D827A8" w:rsidRDefault="00C96F8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в) повышению эффективности использования учебных помещений</w:t>
      </w:r>
    </w:p>
    <w:p w:rsidR="00D827A8" w:rsidRDefault="00C96F8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1.6. Основными принципами организации обучения с применением электронных ресурсов и дистанционных технологий являются:</w:t>
      </w:r>
    </w:p>
    <w:p w:rsidR="00D827A8" w:rsidRDefault="00C96F8E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принцип интерактивности, выражающийся в возможности постоянных контактов всех участников учебного процесса с помощью специализированной информационно-образовательной среды (в том числе, форумы, электронная почта, Интернет-конференции, онлайн- уроки);</w:t>
      </w:r>
    </w:p>
    <w:p w:rsidR="00D827A8" w:rsidRDefault="00C96F8E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принцип адаптивности, позволяющий легко использовать учебные материалы нового поколения, содержащие цифровые образовательные ресурсы, в конкретных условиях учебного процесса, что способствует сочетанию разных дидактических моделей проведения уроков с применением дистанционных образовательных технологий и сетевых средств обучения: интерактивных тестов, тренажеров, лабораторных практикумов удаленного доступа и др.;</w:t>
      </w:r>
    </w:p>
    <w:p w:rsidR="00D827A8" w:rsidRDefault="00C96F8E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принцип гибкости, дающий возможность участникам учебного процесса работать в необходимом для них темпе и в удобное для себя время;</w:t>
      </w:r>
    </w:p>
    <w:p w:rsidR="00D827A8" w:rsidRDefault="00C96F8E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принцип модульности, позволяющий использовать ученику и преподавателю необходимые им сетевые учебные курсы (или отдельные составляющие учебного курса) для реализации индивидуальных учебных планов;</w:t>
      </w:r>
    </w:p>
    <w:p w:rsidR="00D827A8" w:rsidRDefault="00C96F8E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принцип оперативности и объективности оценивания учебных достижений учащихся.</w:t>
      </w:r>
    </w:p>
    <w:p w:rsidR="00D827A8" w:rsidRDefault="00C96F8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2. Организация обучения с применением электронных ресурсов и использования дистанционных технологий.</w:t>
      </w:r>
    </w:p>
    <w:p w:rsidR="00D827A8" w:rsidRDefault="00C96F8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2.1. Школа, реализующая обучение с использованием дистанционных образовательных технологий, создает и развивает информационную среду. Создание и развитие информационной среды в свою очередь отвечает требованиям современного образовательного стандарта, в соответствии с которым весь образовательный процесс должен вестись и фиксироваться в информационной среде.</w:t>
      </w:r>
    </w:p>
    <w:p w:rsidR="00D827A8" w:rsidRDefault="00C96F8E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2.2. Организация обучения по программам основного общего и среднего общего образования на базовом и профильном уровне в системе дистанционного обучения осуществляется на основании письменного заявления родителей (законных </w:t>
      </w:r>
      <w:r w:rsidR="00117E9C">
        <w:rPr>
          <w:rFonts w:ascii="Times New Roman" w:eastAsia="Times New Roman" w:hAnsi="Times New Roman" w:cs="Times New Roman"/>
          <w:sz w:val="24"/>
          <w:szCs w:val="24"/>
        </w:rPr>
        <w:t>представителей) (</w:t>
      </w:r>
      <w:r>
        <w:rPr>
          <w:rFonts w:ascii="Times New Roman" w:eastAsia="Times New Roman" w:hAnsi="Times New Roman" w:cs="Times New Roman"/>
          <w:sz w:val="24"/>
          <w:szCs w:val="24"/>
        </w:rPr>
        <w:t>Приложение№1).</w:t>
      </w:r>
    </w:p>
    <w:p w:rsidR="00D827A8" w:rsidRDefault="00C96F8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2.3. С помощью систем дистанционного обучения:</w:t>
      </w:r>
    </w:p>
    <w:p w:rsidR="00D827A8" w:rsidRDefault="00C96F8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- учитель планирует свою педагогическую деятельность</w:t>
      </w:r>
      <w:r w:rsidR="00B128C6">
        <w:rPr>
          <w:rFonts w:ascii="Times New Roman" w:eastAsia="Times New Roman" w:hAnsi="Times New Roman" w:cs="Times New Roman"/>
          <w:sz w:val="24"/>
          <w:szCs w:val="24"/>
        </w:rPr>
        <w:t>: выбирает из имеющихся заданий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или создаёт простейшие, нужные для обучающихся, а также ресурсы и задания;</w:t>
      </w:r>
    </w:p>
    <w:p w:rsidR="00D827A8" w:rsidRDefault="00C96F8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администрация школы, методические службы, учителя, обучающиеся и их законные представители, своевременно могут получить полную информацию о ходе учебного процесса, промежуточных и итоговых результатах, благодаря </w:t>
      </w:r>
      <w:r w:rsidRPr="00B128C6">
        <w:rPr>
          <w:rFonts w:ascii="Times New Roman" w:eastAsia="Times New Roman" w:hAnsi="Times New Roman" w:cs="Times New Roman"/>
          <w:sz w:val="24"/>
          <w:szCs w:val="24"/>
        </w:rPr>
        <w:t>автоматическому фиксированию указанных позиций в информационной среде;</w:t>
      </w:r>
    </w:p>
    <w:p w:rsidR="00D827A8" w:rsidRDefault="00C96F8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обучающиеся выполняют задания (знакомятся, собирают и организуют информацию, создают мультимедиа образовательные продукты, участвуют в форумах и т.д.), обращаются к учителям за помощью;</w:t>
      </w:r>
    </w:p>
    <w:p w:rsidR="00D827A8" w:rsidRDefault="00C96F8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учителя выражают свое отношение к работам обучающихся, в виде текстовых или аудио </w:t>
      </w:r>
      <w:r w:rsidR="00B128C6">
        <w:rPr>
          <w:rFonts w:ascii="Times New Roman" w:eastAsia="Times New Roman" w:hAnsi="Times New Roman" w:cs="Times New Roman"/>
          <w:sz w:val="24"/>
          <w:szCs w:val="24"/>
        </w:rPr>
        <w:t>рецензий, форумов</w:t>
      </w:r>
      <w:r>
        <w:rPr>
          <w:rFonts w:ascii="Times New Roman" w:eastAsia="Times New Roman" w:hAnsi="Times New Roman" w:cs="Times New Roman"/>
          <w:sz w:val="24"/>
          <w:szCs w:val="24"/>
        </w:rPr>
        <w:t>, устных онлайн консультаций;</w:t>
      </w:r>
    </w:p>
    <w:p w:rsidR="00D827A8" w:rsidRDefault="00C96F8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обучающиеся, их законные представители, учителя, получают дополнительные возможности общения внутри школьного социума, выражая свое мнение, выдвигая предложения и инициативы, фиксируя их в информационной среде.</w:t>
      </w:r>
    </w:p>
    <w:p w:rsidR="00D827A8" w:rsidRDefault="00C96F8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2.4. Определяется порядок организации обучения с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применением  дистанционных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технологий: </w:t>
      </w:r>
    </w:p>
    <w:p w:rsidR="00D827A8" w:rsidRDefault="00C96F8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2.4.1. Администрация школы </w:t>
      </w:r>
    </w:p>
    <w:p w:rsidR="00D827A8" w:rsidRDefault="00C96F8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Осуществляет учет обучающихся, осваивающих образовательную программу непосредственно с применением дистанционных образовательных технологий.</w:t>
      </w:r>
    </w:p>
    <w:p w:rsidR="00D827A8" w:rsidRDefault="00C96F8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Осуществляет мониторинг необходимого технического обеспечения учителя для организации образовательного процесса с применением дистанционных образовательных технологий (планшет-ноутбук-компьютер, интернет, необходимые приложения). Обеспечивает учителей необходимым оборудованием.</w:t>
      </w:r>
    </w:p>
    <w:p w:rsidR="00D827A8" w:rsidRDefault="00C96F8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Определяет набор электронных ресурсов, приложений, которые допускаются к использованию в учебном процессе. Определяет ресурсы для организации обучения с использованием дистанционных образовательных технологий по каждой параллели, каждому классу и каждому учебному предмету, при возможности определяет обучающимся одной параллели один набор ресурсов.</w:t>
      </w:r>
    </w:p>
    <w:p w:rsidR="00D827A8" w:rsidRDefault="00C96F8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Информирует всех участников образовательного процесса о возможных механизмах использования ресурсов для организации обучения с использованием дистанционных образовательных технологий.</w:t>
      </w:r>
    </w:p>
    <w:p w:rsidR="00D827A8" w:rsidRDefault="00C96F8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Корректирует расписание занятий с учетом возможности проведения уроков, объединяя классы вместе, в целях эффективного использования учительских ресурсов при организации обучения с использованием дистанционных образовательных технологий, а также с целью профилактики перегрузки обучающихся.</w:t>
      </w:r>
    </w:p>
    <w:p w:rsidR="00D827A8" w:rsidRDefault="00C96F8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Утверждает расписание и график обучения с применением дистанционных образовательных технологий, включая </w:t>
      </w:r>
      <w:r w:rsidRPr="00DE73FD">
        <w:rPr>
          <w:rFonts w:ascii="Times New Roman" w:eastAsia="Times New Roman" w:hAnsi="Times New Roman" w:cs="Times New Roman"/>
          <w:sz w:val="24"/>
          <w:szCs w:val="24"/>
        </w:rPr>
        <w:t>регулярные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видеочаты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(уроки по скайпу,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вебинары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видеоконференции и т.д.); </w:t>
      </w: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контрольные мероприятия (тесты, зачётные работы), график отправки и приёма домашних заданий, часы консультаций.</w:t>
      </w:r>
    </w:p>
    <w:p w:rsidR="00D827A8" w:rsidRDefault="00C96F8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Закрепляет при необходимости учебные предметы за днями недели, сгруппировав учебный материал крупными блоками. (Например, литература, история и т.д. могут проводиться дистанционно один раз в неделю, математика, русский язык, английский язык – два-три раза в неделю).</w:t>
      </w:r>
    </w:p>
    <w:p w:rsidR="00D827A8" w:rsidRDefault="00C96F8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2.4.2. Классный руководитель.</w:t>
      </w:r>
    </w:p>
    <w:p w:rsidR="00D827A8" w:rsidRDefault="00C96F8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Осуществляет учет обучающихся, осваивающих образовательную программу непосредственно с применением дистанционных образовательных технологий.</w:t>
      </w:r>
    </w:p>
    <w:p w:rsidR="00D827A8" w:rsidRDefault="00C96F8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Осуществляет мониторинг необходимого технического обеспечения учащихся для организации образовательного процесса с применением дистанционных образовательных технологий (наличие компьютера-ноутбука-планшета-телефона с выходом в интернет; электронной почты обучающегося и родителей; адрес скайпа либо другого ресурса для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видеовзаимодействия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).</w:t>
      </w:r>
    </w:p>
    <w:p w:rsidR="00D827A8" w:rsidRDefault="00C96F8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Осуществляет контроль взаимодействия всех учащихся класса с учителями- предметниками.</w:t>
      </w:r>
    </w:p>
    <w:p w:rsidR="00D827A8" w:rsidRDefault="00C96F8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Не реже одного раза в два дня </w:t>
      </w:r>
      <w:r w:rsidRPr="000A0745">
        <w:rPr>
          <w:rFonts w:ascii="Times New Roman" w:eastAsia="Times New Roman" w:hAnsi="Times New Roman" w:cs="Times New Roman"/>
          <w:sz w:val="24"/>
          <w:szCs w:val="24"/>
        </w:rPr>
        <w:t xml:space="preserve">(в </w:t>
      </w:r>
      <w:r w:rsidR="00DE73FD" w:rsidRPr="000A0745">
        <w:rPr>
          <w:rFonts w:ascii="Times New Roman" w:eastAsia="Times New Roman" w:hAnsi="Times New Roman" w:cs="Times New Roman"/>
          <w:sz w:val="24"/>
          <w:szCs w:val="24"/>
        </w:rPr>
        <w:t xml:space="preserve">6 классах чаще) проводит «дистанционные </w:t>
      </w:r>
      <w:r w:rsidRPr="000A0745">
        <w:rPr>
          <w:rFonts w:ascii="Times New Roman" w:eastAsia="Times New Roman" w:hAnsi="Times New Roman" w:cs="Times New Roman"/>
          <w:sz w:val="24"/>
          <w:szCs w:val="24"/>
        </w:rPr>
        <w:t>часы общения» (20-30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A0745">
        <w:rPr>
          <w:rFonts w:ascii="Times New Roman" w:eastAsia="Times New Roman" w:hAnsi="Times New Roman" w:cs="Times New Roman"/>
          <w:sz w:val="24"/>
          <w:szCs w:val="24"/>
        </w:rPr>
        <w:t>минут) с учащимися класса, используя видео связь через Интернет.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Определяет (совместно с психологом) тематику внеурочных мероприятий для формирования учебной мотивации обучающихся, поддержки и формирования учебной самостоятельности.</w:t>
      </w:r>
    </w:p>
    <w:p w:rsidR="00D827A8" w:rsidRDefault="00C96F8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2.4.3.  Учитель-предметник.</w:t>
      </w:r>
    </w:p>
    <w:p w:rsidR="00D827A8" w:rsidRDefault="00C96F8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Определяет набор электронных ресурсов, приложений для организации дистанционной формы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работы  по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учебному предмету.</w:t>
      </w:r>
    </w:p>
    <w:p w:rsidR="00D827A8" w:rsidRDefault="00C96F8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Определяет средства коммуникации: почта, чат, электронный журнал;</w:t>
      </w:r>
      <w:r w:rsidR="00075AA7">
        <w:rPr>
          <w:rFonts w:ascii="Times New Roman" w:eastAsia="Times New Roman" w:hAnsi="Times New Roman" w:cs="Times New Roman"/>
          <w:sz w:val="24"/>
          <w:szCs w:val="24"/>
        </w:rPr>
        <w:t xml:space="preserve"> формат проведения </w:t>
      </w:r>
      <w:proofErr w:type="spellStart"/>
      <w:r w:rsidR="00075AA7">
        <w:rPr>
          <w:rFonts w:ascii="Times New Roman" w:eastAsia="Times New Roman" w:hAnsi="Times New Roman" w:cs="Times New Roman"/>
          <w:sz w:val="24"/>
          <w:szCs w:val="24"/>
        </w:rPr>
        <w:t>видеоуроков</w:t>
      </w:r>
      <w:proofErr w:type="spellEnd"/>
      <w:r w:rsidR="00075AA7">
        <w:rPr>
          <w:rFonts w:ascii="Times New Roman" w:eastAsia="Times New Roman" w:hAnsi="Times New Roman" w:cs="Times New Roman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вебинаров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, скайп и т.д.; периодичность, график проведения оценочных мероприятий и домашнего задания; перечень учебной литературы, дополнительных источников; способы организации обратной связи, рефлексии.</w:t>
      </w:r>
    </w:p>
    <w:p w:rsidR="00D827A8" w:rsidRDefault="00C96F8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Определяет учебный материал для своего учебного предмета, включая физическую культуру, изобразительное искусство, музыку и т.д. (например, перечни фильмов, спортивных игр и соревнований, разработка тренировок, творческие работы).</w:t>
      </w:r>
    </w:p>
    <w:p w:rsidR="00D827A8" w:rsidRDefault="00C96F8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A0745">
        <w:rPr>
          <w:rFonts w:ascii="Times New Roman" w:eastAsia="Times New Roman" w:hAnsi="Times New Roman" w:cs="Times New Roman"/>
          <w:sz w:val="24"/>
          <w:szCs w:val="24"/>
        </w:rPr>
        <w:t>- Проводит корректировку рабочих программ. Оформляет лист коррекции рабочих программ, предусмотрев три блока: аудиторное обучение (как указано в рабочей программе); обучение с применением дистанционных образовательных технологий</w:t>
      </w:r>
      <w:r w:rsidR="00075AA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75AA7" w:rsidRPr="00CF52C1">
        <w:rPr>
          <w:rFonts w:ascii="Times New Roman" w:eastAsia="Times New Roman" w:hAnsi="Times New Roman" w:cs="Times New Roman"/>
          <w:sz w:val="24"/>
          <w:szCs w:val="24"/>
        </w:rPr>
        <w:t>с указанием их форм</w:t>
      </w:r>
      <w:r w:rsidRPr="000A0745">
        <w:rPr>
          <w:rFonts w:ascii="Times New Roman" w:eastAsia="Times New Roman" w:hAnsi="Times New Roman" w:cs="Times New Roman"/>
          <w:sz w:val="24"/>
          <w:szCs w:val="24"/>
        </w:rPr>
        <w:t>; режим консультаций для обучающихся после выздоровления посредством укрупнения блоков учебного материала.</w:t>
      </w:r>
    </w:p>
    <w:p w:rsidR="00D827A8" w:rsidRDefault="00C96F8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Определяет содержание домашнего задания, формат выполнения и форму сдачи работы и информирует учеников. </w:t>
      </w:r>
    </w:p>
    <w:p w:rsidR="00D827A8" w:rsidRDefault="00C96F8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- Определяет формат и регулярность информирования родителей (законных представителей) о результатах обучении детей с применением дистанцио</w:t>
      </w:r>
      <w:r w:rsidR="004F59FB">
        <w:rPr>
          <w:rFonts w:ascii="Times New Roman" w:eastAsia="Times New Roman" w:hAnsi="Times New Roman" w:cs="Times New Roman"/>
          <w:sz w:val="24"/>
          <w:szCs w:val="24"/>
        </w:rPr>
        <w:t>нных образовательных технологий;</w:t>
      </w:r>
    </w:p>
    <w:p w:rsidR="00E836C2" w:rsidRPr="000A0745" w:rsidRDefault="00E836C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</w:t>
      </w:r>
      <w:r w:rsidRPr="000A0745">
        <w:rPr>
          <w:rFonts w:ascii="Times New Roman" w:eastAsia="Times New Roman" w:hAnsi="Times New Roman" w:cs="Times New Roman"/>
          <w:sz w:val="24"/>
          <w:szCs w:val="24"/>
        </w:rPr>
        <w:t>Ведет мониторинг и учет дистанционно обучающихся поурочно в соответствии с расписанием, фиксирует данные о посещении,</w:t>
      </w:r>
      <w:r w:rsidR="00D70B1A" w:rsidRPr="000A0745">
        <w:rPr>
          <w:rFonts w:ascii="Times New Roman" w:eastAsia="Times New Roman" w:hAnsi="Times New Roman" w:cs="Times New Roman"/>
          <w:sz w:val="24"/>
          <w:szCs w:val="24"/>
        </w:rPr>
        <w:t xml:space="preserve"> фиксирует результаты освоения тем, модулей, учебные достижения обучающихся выставляя</w:t>
      </w:r>
      <w:r w:rsidRPr="000A0745">
        <w:rPr>
          <w:rFonts w:ascii="Times New Roman" w:eastAsia="Times New Roman" w:hAnsi="Times New Roman" w:cs="Times New Roman"/>
          <w:sz w:val="24"/>
          <w:szCs w:val="24"/>
        </w:rPr>
        <w:t xml:space="preserve"> отметки</w:t>
      </w:r>
      <w:r w:rsidR="004F59FB" w:rsidRPr="000A0745">
        <w:rPr>
          <w:rFonts w:ascii="Times New Roman" w:eastAsia="Times New Roman" w:hAnsi="Times New Roman" w:cs="Times New Roman"/>
          <w:sz w:val="24"/>
          <w:szCs w:val="24"/>
        </w:rPr>
        <w:t xml:space="preserve"> в </w:t>
      </w:r>
      <w:proofErr w:type="spellStart"/>
      <w:r w:rsidR="004F59FB" w:rsidRPr="000A0745">
        <w:rPr>
          <w:rFonts w:ascii="Times New Roman" w:eastAsia="Times New Roman" w:hAnsi="Times New Roman" w:cs="Times New Roman"/>
          <w:sz w:val="24"/>
          <w:szCs w:val="24"/>
        </w:rPr>
        <w:t>т.ч</w:t>
      </w:r>
      <w:proofErr w:type="spellEnd"/>
      <w:r w:rsidR="004F59FB" w:rsidRPr="000A0745">
        <w:rPr>
          <w:rFonts w:ascii="Times New Roman" w:eastAsia="Times New Roman" w:hAnsi="Times New Roman" w:cs="Times New Roman"/>
          <w:sz w:val="24"/>
          <w:szCs w:val="24"/>
        </w:rPr>
        <w:t>. в электронный журнал (Интернет-ресурс электронного образования Республики Татарстан) в соответствии с положением о ведении электронного журнала Гимназии.</w:t>
      </w:r>
    </w:p>
    <w:p w:rsidR="0051777F" w:rsidRPr="000A0745" w:rsidRDefault="0051777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A0745">
        <w:rPr>
          <w:rFonts w:ascii="Times New Roman" w:eastAsia="Times New Roman" w:hAnsi="Times New Roman" w:cs="Times New Roman"/>
          <w:sz w:val="24"/>
          <w:szCs w:val="24"/>
        </w:rPr>
        <w:t>- Подает сведения о результатах мониторинга дистанционно обучающихся (посещение занятий, выполнение заданий и т.п.) классному руководителю и ответственному специалисту за мониторинг</w:t>
      </w:r>
    </w:p>
    <w:p w:rsidR="00C527CB" w:rsidRPr="000A0745" w:rsidRDefault="00C527C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A0745">
        <w:rPr>
          <w:rFonts w:ascii="Times New Roman" w:eastAsia="Times New Roman" w:hAnsi="Times New Roman" w:cs="Times New Roman"/>
          <w:sz w:val="24"/>
          <w:szCs w:val="24"/>
        </w:rPr>
        <w:t>- Учителю-предметнику рекомендуется наладить обратную связь с обучающимися посредство</w:t>
      </w:r>
      <w:r w:rsidR="006D5DE8" w:rsidRPr="000A0745">
        <w:rPr>
          <w:rFonts w:ascii="Times New Roman" w:eastAsia="Times New Roman" w:hAnsi="Times New Roman" w:cs="Times New Roman"/>
          <w:sz w:val="24"/>
          <w:szCs w:val="24"/>
        </w:rPr>
        <w:t>м электронной почты, официальных ресурсов</w:t>
      </w:r>
      <w:r w:rsidRPr="000A0745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6D5DE8" w:rsidRPr="000A0745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0A0745">
        <w:rPr>
          <w:rFonts w:ascii="Times New Roman" w:eastAsia="Times New Roman" w:hAnsi="Times New Roman" w:cs="Times New Roman"/>
          <w:sz w:val="24"/>
          <w:szCs w:val="24"/>
        </w:rPr>
        <w:t>охраняя историю коммуникации, вопросов- ответов, работы обучающихся.</w:t>
      </w:r>
    </w:p>
    <w:p w:rsidR="00035CCA" w:rsidRDefault="00035CC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A0745">
        <w:rPr>
          <w:rFonts w:ascii="Times New Roman" w:eastAsia="Times New Roman" w:hAnsi="Times New Roman" w:cs="Times New Roman"/>
          <w:sz w:val="24"/>
          <w:szCs w:val="24"/>
        </w:rPr>
        <w:t>- Информировать обучающихся о графике проведения контрольных мероприятий по итогам изучения тем, разделов, модулей, сроках их прохождения</w:t>
      </w:r>
      <w:r w:rsidR="000C338B" w:rsidRPr="000A0745">
        <w:rPr>
          <w:rFonts w:ascii="Times New Roman" w:eastAsia="Times New Roman" w:hAnsi="Times New Roman" w:cs="Times New Roman"/>
          <w:sz w:val="24"/>
          <w:szCs w:val="24"/>
        </w:rPr>
        <w:t xml:space="preserve"> и критериях оценивания.</w:t>
      </w:r>
    </w:p>
    <w:p w:rsidR="00D827A8" w:rsidRDefault="00C96F8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2.5. Использование информационных систем обучения для организации образовательного процесса с применением дистанционных образовательных технологий</w:t>
      </w:r>
    </w:p>
    <w:p w:rsidR="00D827A8" w:rsidRDefault="00C96F8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Система дистанционного обучения не обязательно должна быть установлена в образовательной организации, осуществляющей обучение с использованием дистанционных образовательных технологий. Школа может использовать доступ к системам дистанционного обучения, предоставляемым сторонними организациями. Возможно использование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следующих  электронных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образовательных ресурсов:</w:t>
      </w:r>
    </w:p>
    <w:p w:rsidR="00D827A8" w:rsidRDefault="00C96F8E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в государственной информационной системе «Электронный журнал и дневник», а также модуль Факультативы (обучающимся необходимо присоединиться к факультативу учителя); </w:t>
      </w:r>
    </w:p>
    <w:p w:rsidR="00D827A8" w:rsidRDefault="00C96F8E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образовательные онлайн-платформы:</w:t>
      </w:r>
    </w:p>
    <w:p w:rsidR="00D827A8" w:rsidRDefault="00C96F8E">
      <w:pPr>
        <w:spacing w:after="0" w:line="360" w:lineRule="auto"/>
        <w:ind w:left="720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ab/>
        <w:t>«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Российская электронная школа» https://resh.edu.ru/ </w:t>
      </w:r>
    </w:p>
    <w:p w:rsidR="00D827A8" w:rsidRDefault="00C96F8E">
      <w:pPr>
        <w:spacing w:after="0" w:line="360" w:lineRule="auto"/>
        <w:ind w:left="720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Открытая школа 2035 https://2035school.ru/ </w:t>
      </w:r>
    </w:p>
    <w:p w:rsidR="00D827A8" w:rsidRDefault="00C96F8E">
      <w:pPr>
        <w:spacing w:after="0" w:line="360" w:lineRule="auto"/>
        <w:ind w:left="720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Интерактивная образовательная онлайн-платформа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Учи.ру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» https://uchi.ru/ </w:t>
      </w:r>
    </w:p>
    <w:p w:rsidR="00D827A8" w:rsidRDefault="00C96F8E">
      <w:pPr>
        <w:spacing w:after="0" w:line="360" w:lineRule="auto"/>
        <w:ind w:left="720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Цифровой образовательный ресурс для школ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Якласс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» https://www.yaklass.ru/ </w:t>
      </w:r>
    </w:p>
    <w:p w:rsidR="00D827A8" w:rsidRDefault="00C96F8E">
      <w:pPr>
        <w:spacing w:after="0" w:line="360" w:lineRule="auto"/>
        <w:ind w:left="14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Система дистанционного обучения МАОУ “Гимназия-интернат №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 xml:space="preserve">4”   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  http://examen.gimin4.ru и др.</w:t>
      </w:r>
    </w:p>
    <w:p w:rsidR="00D827A8" w:rsidRDefault="00C96F8E">
      <w:pPr>
        <w:spacing w:after="0" w:line="360" w:lineRule="auto"/>
        <w:ind w:firstLine="113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2.6. В качестве участников, реализующих основные и (или) дополнительные образовательные программы основного общего и среднего общего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образования,  выступают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педагоги  Гимназии, имеющие объективную потребность в использовании системы электронного обучения и обучения с использованием дистанционных технологий, необходимое материально-техническое </w:t>
      </w: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обеспечение, позволяющее участвовать в осуществлении дистанционного обучения, учащиеся и родители (законные представители).</w:t>
      </w:r>
    </w:p>
    <w:p w:rsidR="00D827A8" w:rsidRDefault="00C96F8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2.7. Право на реализацию технологий дистанционного обучения и обучения с использованием электронных ресурсов предоставляется с момента издания приказа директора Гимназии о реализации обучения с </w:t>
      </w:r>
      <w:bookmarkStart w:id="0" w:name="bookmark=id.gjdgxs" w:colFirst="0" w:colLast="0"/>
      <w:bookmarkEnd w:id="0"/>
      <w:r>
        <w:rPr>
          <w:rFonts w:ascii="Times New Roman" w:eastAsia="Times New Roman" w:hAnsi="Times New Roman" w:cs="Times New Roman"/>
          <w:sz w:val="24"/>
          <w:szCs w:val="24"/>
        </w:rPr>
        <w:t>использованием электронных ресурсов и дистанционных образовательных технологий.</w:t>
      </w:r>
    </w:p>
    <w:p w:rsidR="00D827A8" w:rsidRDefault="00C96F8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2.8. Основными элементами системы дистанционного обучения являются:</w:t>
      </w:r>
    </w:p>
    <w:p w:rsidR="00D827A8" w:rsidRDefault="00C96F8E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цифровые образовательные ресурсы, размещенные на образовательных сайтах;</w:t>
      </w:r>
    </w:p>
    <w:p w:rsidR="00D827A8" w:rsidRDefault="00C96F8E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видеоконференции;</w:t>
      </w:r>
    </w:p>
    <w:p w:rsidR="00D827A8" w:rsidRDefault="00C96F8E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обучение с дистанционной поддержкой; </w:t>
      </w:r>
    </w:p>
    <w:p w:rsidR="00D827A8" w:rsidRDefault="00C96F8E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вебинары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D827A8" w:rsidRDefault="00C96F8E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e-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mail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; </w:t>
      </w:r>
    </w:p>
    <w:p w:rsidR="00D827A8" w:rsidRDefault="00C96F8E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элек</w:t>
      </w:r>
      <w:r w:rsidR="001C79CC">
        <w:rPr>
          <w:rFonts w:ascii="Times New Roman" w:eastAsia="Times New Roman" w:hAnsi="Times New Roman" w:cs="Times New Roman"/>
          <w:color w:val="000000"/>
          <w:sz w:val="24"/>
          <w:szCs w:val="24"/>
        </w:rPr>
        <w:t>тронные носители мультимедийных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приложений к учебникам;</w:t>
      </w:r>
    </w:p>
    <w:p w:rsidR="00D827A8" w:rsidRDefault="00C96F8E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электронные наглядные пособия;</w:t>
      </w:r>
    </w:p>
    <w:p w:rsidR="00D827A8" w:rsidRDefault="00C96F8E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облачные системы хранения.</w:t>
      </w:r>
    </w:p>
    <w:p w:rsidR="00D827A8" w:rsidRDefault="00C96F8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2.9. В обучении с применением электронных ресурсов и дистанционных технологий </w:t>
      </w:r>
      <w:r w:rsidR="00075AA7" w:rsidRPr="00CF52C1">
        <w:rPr>
          <w:rFonts w:ascii="Times New Roman" w:eastAsia="Times New Roman" w:hAnsi="Times New Roman" w:cs="Times New Roman"/>
          <w:sz w:val="24"/>
          <w:szCs w:val="24"/>
        </w:rPr>
        <w:t>возможно использование следующих организационных</w:t>
      </w:r>
      <w:r w:rsidRPr="00CF52C1">
        <w:rPr>
          <w:rFonts w:ascii="Times New Roman" w:eastAsia="Times New Roman" w:hAnsi="Times New Roman" w:cs="Times New Roman"/>
          <w:sz w:val="24"/>
          <w:szCs w:val="24"/>
        </w:rPr>
        <w:t xml:space="preserve"> формы учебной деятельности</w:t>
      </w:r>
      <w:r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D827A8" w:rsidRDefault="00C96F8E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лекция;</w:t>
      </w:r>
    </w:p>
    <w:p w:rsidR="00D827A8" w:rsidRDefault="00C96F8E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консультация;</w:t>
      </w:r>
    </w:p>
    <w:p w:rsidR="00D827A8" w:rsidRDefault="00C96F8E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семинар;</w:t>
      </w:r>
    </w:p>
    <w:p w:rsidR="00D827A8" w:rsidRDefault="00C96F8E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практическое занятие;</w:t>
      </w:r>
    </w:p>
    <w:p w:rsidR="00D827A8" w:rsidRDefault="00C96F8E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лабораторная работа;</w:t>
      </w:r>
    </w:p>
    <w:p w:rsidR="00D827A8" w:rsidRDefault="00C96F8E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контрольная работа;</w:t>
      </w:r>
    </w:p>
    <w:p w:rsidR="00D827A8" w:rsidRDefault="00C96F8E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самостоятельная работа;</w:t>
      </w:r>
    </w:p>
    <w:p w:rsidR="00D827A8" w:rsidRDefault="00C96F8E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тестирование;</w:t>
      </w:r>
    </w:p>
    <w:p w:rsidR="00D827A8" w:rsidRDefault="00C96F8E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творческая работа;</w:t>
      </w:r>
    </w:p>
    <w:p w:rsidR="00D827A8" w:rsidRDefault="00C96F8E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проектная работа.</w:t>
      </w:r>
    </w:p>
    <w:p w:rsidR="00D827A8" w:rsidRDefault="00C96F8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2.10. Обучение осуществляется на основе цифровых образовательных ресурсов:</w:t>
      </w:r>
    </w:p>
    <w:p w:rsidR="00D827A8" w:rsidRDefault="00C96F8E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электронные учебники;</w:t>
      </w:r>
    </w:p>
    <w:p w:rsidR="00D827A8" w:rsidRDefault="00C96F8E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интерактивные обучающие ресурсы;</w:t>
      </w:r>
    </w:p>
    <w:p w:rsidR="00D827A8" w:rsidRDefault="00C96F8E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виртуальные среды учебно-практической деятельности;</w:t>
      </w:r>
    </w:p>
    <w:p w:rsidR="00D827A8" w:rsidRDefault="00C96F8E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компьютерные демонстрации;</w:t>
      </w:r>
    </w:p>
    <w:p w:rsidR="00D827A8" w:rsidRDefault="00C96F8E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электронные источники информации;</w:t>
      </w:r>
    </w:p>
    <w:p w:rsidR="00D827A8" w:rsidRDefault="00C96F8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1" w:name="bookmark=id.30j0zll" w:colFirst="0" w:colLast="0"/>
      <w:bookmarkEnd w:id="1"/>
      <w:r>
        <w:rPr>
          <w:rFonts w:ascii="Times New Roman" w:eastAsia="Times New Roman" w:hAnsi="Times New Roman" w:cs="Times New Roman"/>
          <w:sz w:val="24"/>
          <w:szCs w:val="24"/>
        </w:rPr>
        <w:t>2.11. Ресурсами, сопровождающими предметные дистанционные курсы, могут быть:</w:t>
      </w:r>
    </w:p>
    <w:p w:rsidR="00D827A8" w:rsidRDefault="00C96F8E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тестирование онлайн;</w:t>
      </w:r>
    </w:p>
    <w:p w:rsidR="00D827A8" w:rsidRDefault="00C96F8E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конкурсы, консультации онлайн;</w:t>
      </w:r>
    </w:p>
    <w:p w:rsidR="00D827A8" w:rsidRDefault="00C96F8E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предоставление методических материалов.</w:t>
      </w:r>
    </w:p>
    <w:p w:rsidR="00D827A8" w:rsidRDefault="00C96F8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2.12. Дистанционные авторские курсы должны разрабатываться на основе содержания Федерального государственного образовательного стандарта по данному предмету (для базового и профильного уровня).</w:t>
      </w:r>
    </w:p>
    <w:p w:rsidR="00D827A8" w:rsidRDefault="00C96F8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2.13. Дистанционные курсы могут содержать следующие учебные материалы:</w:t>
      </w:r>
    </w:p>
    <w:p w:rsidR="00D827A8" w:rsidRDefault="00C96F8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а) методические рекомендации для</w:t>
      </w:r>
      <w:r w:rsidR="00537C16">
        <w:rPr>
          <w:rFonts w:ascii="Times New Roman" w:eastAsia="Times New Roman" w:hAnsi="Times New Roman" w:cs="Times New Roman"/>
          <w:sz w:val="24"/>
          <w:szCs w:val="24"/>
        </w:rPr>
        <w:t xml:space="preserve"> учащегося по освоению учебного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материала;</w:t>
      </w:r>
    </w:p>
    <w:p w:rsidR="00D827A8" w:rsidRDefault="00C96F8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б) система открытого планирования всех тем;</w:t>
      </w:r>
    </w:p>
    <w:p w:rsidR="00D827A8" w:rsidRDefault="00C96F8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в) последовательное изложение учебного материала в виде гипертекста, содержащего ссылки на другие учебные материалы;</w:t>
      </w:r>
    </w:p>
    <w:p w:rsidR="00D827A8" w:rsidRDefault="00C96F8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г) терминологический словарь;</w:t>
      </w:r>
    </w:p>
    <w:p w:rsidR="00D827A8" w:rsidRDefault="00C96F8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д) мультимедийные объекты: видео- и аудиофайлы, графические объекты, интерактивные карты;</w:t>
      </w:r>
    </w:p>
    <w:p w:rsidR="00D827A8" w:rsidRDefault="00C96F8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е) интерактивные тесты;</w:t>
      </w:r>
    </w:p>
    <w:p w:rsidR="00D827A8" w:rsidRDefault="00C96F8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ж) тренажеры по предметам;</w:t>
      </w:r>
    </w:p>
    <w:p w:rsidR="00D827A8" w:rsidRDefault="00C96F8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з) лабораторный практикум удаленного доступа;</w:t>
      </w:r>
    </w:p>
    <w:p w:rsidR="00D827A8" w:rsidRDefault="00C96F8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и) комплексные домашние задания и творческие работы;</w:t>
      </w:r>
    </w:p>
    <w:p w:rsidR="00D827A8" w:rsidRDefault="00C96F8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к) словари и справочники;</w:t>
      </w:r>
    </w:p>
    <w:p w:rsidR="00D827A8" w:rsidRDefault="00C96F8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л) иллюстративный материал;</w:t>
      </w:r>
    </w:p>
    <w:p w:rsidR="00D827A8" w:rsidRDefault="00C96F8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м) архивная и энциклопедическая информация;</w:t>
      </w:r>
    </w:p>
    <w:p w:rsidR="00D827A8" w:rsidRDefault="00C96F8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н) библиографические ссылки;</w:t>
      </w:r>
    </w:p>
    <w:p w:rsidR="00D827A8" w:rsidRDefault="00C96F8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о) система поиска информации.</w:t>
      </w:r>
    </w:p>
    <w:p w:rsidR="00D827A8" w:rsidRDefault="00C96F8E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3. Структура занятия и процесс обучения</w:t>
      </w:r>
    </w:p>
    <w:p w:rsidR="00D827A8" w:rsidRDefault="00C96F8E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3.1.Занятия в форме дистанционного обучения могут представлять собо</w:t>
      </w:r>
      <w:r>
        <w:rPr>
          <w:rFonts w:ascii="Times New Roman" w:eastAsia="Times New Roman" w:hAnsi="Times New Roman" w:cs="Times New Roman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D827A8" w:rsidRDefault="00C96F8E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прочтение учащимися методических материалов (с тренировочными упражнениями, выполняемы</w:t>
      </w:r>
      <w:r>
        <w:rPr>
          <w:rFonts w:ascii="Times New Roman" w:eastAsia="Times New Roman" w:hAnsi="Times New Roman" w:cs="Times New Roman"/>
          <w:sz w:val="24"/>
          <w:szCs w:val="24"/>
        </w:rPr>
        <w:t>ми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на рекомендуемых </w:t>
      </w:r>
      <w:r>
        <w:rPr>
          <w:rFonts w:ascii="Times New Roman" w:eastAsia="Times New Roman" w:hAnsi="Times New Roman" w:cs="Times New Roman"/>
          <w:sz w:val="24"/>
          <w:szCs w:val="24"/>
        </w:rPr>
        <w:t>платформах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); </w:t>
      </w:r>
    </w:p>
    <w:p w:rsidR="00D827A8" w:rsidRDefault="00C96F8E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ответы на вопросы контрольных заданий и упражнений по каждому занятию; </w:t>
      </w:r>
    </w:p>
    <w:p w:rsidR="00D827A8" w:rsidRDefault="00C96F8E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подготовка </w:t>
      </w:r>
      <w:r>
        <w:rPr>
          <w:rFonts w:ascii="Times New Roman" w:eastAsia="Times New Roman" w:hAnsi="Times New Roman" w:cs="Times New Roman"/>
          <w:sz w:val="24"/>
          <w:szCs w:val="24"/>
        </w:rPr>
        <w:t>творческой работы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; </w:t>
      </w:r>
    </w:p>
    <w:p w:rsidR="00D827A8" w:rsidRDefault="00C96F8E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разработка индивидуального проекта; </w:t>
      </w:r>
    </w:p>
    <w:p w:rsidR="00D827A8" w:rsidRDefault="00C96F8E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3.2. Начало изучения каждой из тем определяется получением методических материалов по теме. Вместе с этими материалами направляются рекомендации по их изучению: сроки освоения темы, правила оформления отчета по теме. </w:t>
      </w:r>
      <w:r w:rsidR="001F37E3">
        <w:rPr>
          <w:rFonts w:ascii="Times New Roman" w:eastAsia="Times New Roman" w:hAnsi="Times New Roman" w:cs="Times New Roman"/>
          <w:sz w:val="24"/>
          <w:szCs w:val="24"/>
        </w:rPr>
        <w:t>При возникновении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вопрос</w:t>
      </w:r>
      <w:r>
        <w:rPr>
          <w:rFonts w:ascii="Times New Roman" w:eastAsia="Times New Roman" w:hAnsi="Times New Roman" w:cs="Times New Roman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обучающиеся могут связаться с учителем посредством электронных средств связи (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e-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mail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чаты, видеоконференции и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т.д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).</w:t>
      </w:r>
    </w:p>
    <w:p w:rsidR="00D827A8" w:rsidRDefault="00C96F8E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3.3</w:t>
      </w:r>
      <w:r w:rsidRPr="00CF52C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 w:rsidR="00537C16" w:rsidRPr="00CF52C1">
        <w:rPr>
          <w:rFonts w:ascii="Times New Roman" w:eastAsia="Times New Roman" w:hAnsi="Times New Roman" w:cs="Times New Roman"/>
          <w:color w:val="000000"/>
          <w:sz w:val="24"/>
          <w:szCs w:val="24"/>
        </w:rPr>
        <w:t>В начале периода обучения (четверть/ полугодие), либо в начале изучения темы, раздела, модуля об</w:t>
      </w:r>
      <w:r w:rsidR="00D429BC" w:rsidRPr="00CF52C1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CF52C1">
        <w:rPr>
          <w:rFonts w:ascii="Times New Roman" w:eastAsia="Times New Roman" w:hAnsi="Times New Roman" w:cs="Times New Roman"/>
          <w:color w:val="000000"/>
          <w:sz w:val="24"/>
          <w:szCs w:val="24"/>
        </w:rPr>
        <w:t>ча</w:t>
      </w:r>
      <w:r w:rsidR="00537C16" w:rsidRPr="00CF52C1"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 w:rsidRPr="00CF52C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щийся получает </w:t>
      </w:r>
      <w:r w:rsidR="00537C16" w:rsidRPr="00CF52C1">
        <w:rPr>
          <w:rFonts w:ascii="Times New Roman" w:eastAsia="Times New Roman" w:hAnsi="Times New Roman" w:cs="Times New Roman"/>
          <w:color w:val="000000"/>
          <w:sz w:val="24"/>
          <w:szCs w:val="24"/>
        </w:rPr>
        <w:t>информацию о</w:t>
      </w:r>
      <w:r w:rsidRPr="00CF52C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проме</w:t>
      </w:r>
      <w:r w:rsidR="00537C16" w:rsidRPr="00CF52C1">
        <w:rPr>
          <w:rFonts w:ascii="Times New Roman" w:eastAsia="Times New Roman" w:hAnsi="Times New Roman" w:cs="Times New Roman"/>
          <w:color w:val="000000"/>
          <w:sz w:val="24"/>
          <w:szCs w:val="24"/>
        </w:rPr>
        <w:t>жуточных контрольных мероприяти</w:t>
      </w:r>
      <w:r w:rsidR="00D429BC" w:rsidRPr="00CF52C1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537C16" w:rsidRPr="00CF52C1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CF52C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gramStart"/>
      <w:r w:rsidR="00537C16" w:rsidRPr="00CF52C1">
        <w:rPr>
          <w:rFonts w:ascii="Times New Roman" w:eastAsia="Times New Roman" w:hAnsi="Times New Roman" w:cs="Times New Roman"/>
          <w:color w:val="000000"/>
          <w:sz w:val="24"/>
          <w:szCs w:val="24"/>
        </w:rPr>
        <w:t>график  и</w:t>
      </w:r>
      <w:proofErr w:type="gramEnd"/>
      <w:r w:rsidR="00537C16" w:rsidRPr="00CF52C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CF52C1">
        <w:rPr>
          <w:rFonts w:ascii="Times New Roman" w:eastAsia="Times New Roman" w:hAnsi="Times New Roman" w:cs="Times New Roman"/>
          <w:color w:val="000000"/>
          <w:sz w:val="24"/>
          <w:szCs w:val="24"/>
        </w:rPr>
        <w:t>сроки их прохождения.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B97F19" w:rsidRDefault="00B97F19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B97F19" w:rsidRDefault="00B97F19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D827A8" w:rsidRDefault="00C96F8E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bookmarkStart w:id="2" w:name="_GoBack"/>
      <w:bookmarkEnd w:id="2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lastRenderedPageBreak/>
        <w:t>4. Аттестация учащихся</w:t>
      </w:r>
    </w:p>
    <w:p w:rsidR="00D827A8" w:rsidRDefault="00C96F8E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4.1. Аттестация учащихся по дистанционной форме – это проверка, контроль, фиксация выполнения ими всех требований учебного процесса. </w:t>
      </w:r>
    </w:p>
    <w:p w:rsidR="00D827A8" w:rsidRDefault="00C96F8E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3" w:name="_heading=h.1fob9te" w:colFirst="0" w:colLast="0"/>
      <w:bookmarkEnd w:id="3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4.2. Требования к аттестации определяются </w:t>
      </w:r>
      <w:r>
        <w:rPr>
          <w:rFonts w:ascii="Times New Roman" w:eastAsia="Times New Roman" w:hAnsi="Times New Roman" w:cs="Times New Roman"/>
          <w:sz w:val="24"/>
          <w:szCs w:val="24"/>
        </w:rPr>
        <w:t>Положением о текущем контроле успеваемости и промежуточной аттестации обучающихся</w:t>
      </w:r>
    </w:p>
    <w:p w:rsidR="00D827A8" w:rsidRDefault="00C96F8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5. Заключительные положения.</w:t>
      </w:r>
    </w:p>
    <w:p w:rsidR="00D827A8" w:rsidRDefault="00C96F8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5.1.Настоящее Положение действует до принятия нового с даты введения его в действие приказом директора Гимназии.</w:t>
      </w:r>
    </w:p>
    <w:p w:rsidR="00D827A8" w:rsidRDefault="00D827A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C0B16" w:rsidRDefault="00EC0B1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C0B16" w:rsidRDefault="00EC0B1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C0B16" w:rsidRDefault="00EC0B1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827A8" w:rsidRDefault="00C96F8E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Приложение№1</w:t>
      </w:r>
    </w:p>
    <w:p w:rsidR="00D827A8" w:rsidRDefault="00D827A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827A8" w:rsidRDefault="00C96F8E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609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Директору </w:t>
      </w:r>
    </w:p>
    <w:p w:rsidR="00D827A8" w:rsidRDefault="00C96F8E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6096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МАОУ «Гимназия-интернат №4»</w:t>
      </w:r>
    </w:p>
    <w:p w:rsidR="00D827A8" w:rsidRDefault="00C96F8E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6096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Гиззатуллину</w:t>
      </w:r>
      <w:proofErr w:type="spellEnd"/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Т.Р.</w:t>
      </w:r>
    </w:p>
    <w:p w:rsidR="00D827A8" w:rsidRDefault="00D827A8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6096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</w:p>
    <w:p w:rsidR="00D827A8" w:rsidRDefault="00C96F8E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6096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______________________________</w:t>
      </w:r>
    </w:p>
    <w:p w:rsidR="00D827A8" w:rsidRDefault="00C96F8E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6096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vertAlign w:val="superscript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  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vertAlign w:val="superscript"/>
        </w:rPr>
        <w:t>(ФИО родителя)</w:t>
      </w:r>
    </w:p>
    <w:p w:rsidR="00D827A8" w:rsidRDefault="00D827A8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827A8" w:rsidRDefault="00D827A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827A8" w:rsidRDefault="00D827A8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827A8" w:rsidRDefault="00C96F8E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ЗАЯВЛЕНИЕ</w:t>
      </w:r>
    </w:p>
    <w:p w:rsidR="00D827A8" w:rsidRDefault="00D827A8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3722"/>
          <w:tab w:val="left" w:pos="10131"/>
        </w:tabs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827A8" w:rsidRDefault="00D827A8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3722"/>
          <w:tab w:val="left" w:pos="10131"/>
        </w:tabs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827A8" w:rsidRDefault="00C96F8E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Прошу Вас организовать обучение с использованием дистанционных технологий с моей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дочерью: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>_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u w:val="single"/>
        </w:rPr>
        <w:t>__________</w:t>
      </w:r>
      <w:r w:rsidR="00043CB9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                                                                          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ученицей</w:t>
      </w:r>
      <w:r w:rsidR="001F731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</w:t>
      </w:r>
      <w:r>
        <w:rPr>
          <w:rFonts w:ascii="Times New Roman" w:eastAsia="Times New Roman" w:hAnsi="Times New Roman" w:cs="Times New Roman"/>
          <w:sz w:val="24"/>
          <w:szCs w:val="24"/>
        </w:rPr>
        <w:t>____</w:t>
      </w:r>
      <w:r w:rsidR="001F7317"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класса на период </w:t>
      </w:r>
      <w:r w:rsidRPr="00D9537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 01 – 12 апреля </w:t>
      </w:r>
      <w:r w:rsidRPr="003E1B57">
        <w:rPr>
          <w:rFonts w:ascii="Times New Roman" w:eastAsia="Times New Roman" w:hAnsi="Times New Roman" w:cs="Times New Roman"/>
          <w:color w:val="000000"/>
          <w:sz w:val="24"/>
          <w:szCs w:val="24"/>
        </w:rPr>
        <w:t>2020 года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Ответственность за жизнь и здоровье ребёнка во время дистанционного обучения беру на себя.</w:t>
      </w:r>
    </w:p>
    <w:p w:rsidR="00D827A8" w:rsidRDefault="00C96F8E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 инструкциями для учащихся и родителей (законных представителей) при обучении с применением электронного обучения и дистанционных образовательных технологий ознакомлены.</w:t>
      </w:r>
    </w:p>
    <w:p w:rsidR="00D827A8" w:rsidRDefault="00D827A8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827A8" w:rsidRDefault="00D827A8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827A8" w:rsidRDefault="00D827A8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827A8" w:rsidRDefault="00C96F8E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5387"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«_______»____________________2020</w:t>
      </w:r>
      <w:r w:rsidR="001F731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1F7317" w:rsidRPr="00CF52C1">
        <w:rPr>
          <w:rFonts w:ascii="Times New Roman" w:eastAsia="Times New Roman" w:hAnsi="Times New Roman" w:cs="Times New Roman"/>
          <w:color w:val="000000"/>
          <w:sz w:val="24"/>
          <w:szCs w:val="24"/>
        </w:rPr>
        <w:t>г.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D827A8" w:rsidRDefault="00D827A8">
      <w:pPr>
        <w:spacing w:after="0" w:line="240" w:lineRule="auto"/>
        <w:ind w:left="538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827A8" w:rsidRDefault="00C96F8E">
      <w:pPr>
        <w:spacing w:after="0" w:line="240" w:lineRule="auto"/>
        <w:ind w:left="538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________________/_________________</w:t>
      </w:r>
    </w:p>
    <w:p w:rsidR="00D827A8" w:rsidRDefault="00C96F8E">
      <w:pPr>
        <w:spacing w:after="0" w:line="240" w:lineRule="auto"/>
        <w:ind w:left="5387"/>
        <w:jc w:val="both"/>
        <w:rPr>
          <w:rFonts w:ascii="Times New Roman" w:eastAsia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eastAsia="Times New Roman" w:hAnsi="Times New Roman" w:cs="Times New Roman"/>
          <w:sz w:val="24"/>
          <w:szCs w:val="24"/>
          <w:vertAlign w:val="superscript"/>
        </w:rPr>
        <w:t xml:space="preserve">        подпись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</w:rPr>
        <w:tab/>
        <w:t xml:space="preserve">             расшифровка</w:t>
      </w:r>
    </w:p>
    <w:p w:rsidR="00D827A8" w:rsidRDefault="00D827A8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609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827A8" w:rsidRDefault="00D827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827A8" w:rsidRDefault="00D827A8"/>
    <w:sectPr w:rsidR="00D827A8">
      <w:footerReference w:type="default" r:id="rId9"/>
      <w:pgSz w:w="11906" w:h="16838"/>
      <w:pgMar w:top="737" w:right="567" w:bottom="737" w:left="992" w:header="709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15554" w:rsidRDefault="00F15554">
      <w:pPr>
        <w:spacing w:after="0" w:line="240" w:lineRule="auto"/>
      </w:pPr>
      <w:r>
        <w:separator/>
      </w:r>
    </w:p>
  </w:endnote>
  <w:endnote w:type="continuationSeparator" w:id="0">
    <w:p w:rsidR="00F15554" w:rsidRDefault="00F155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827A8" w:rsidRDefault="00C96F8E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B97F19">
      <w:rPr>
        <w:noProof/>
        <w:color w:val="000000"/>
      </w:rPr>
      <w:t>9</w:t>
    </w:r>
    <w:r>
      <w:rPr>
        <w:color w:val="000000"/>
      </w:rPr>
      <w:fldChar w:fldCharType="end"/>
    </w:r>
  </w:p>
  <w:p w:rsidR="00D827A8" w:rsidRDefault="00D827A8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15554" w:rsidRDefault="00F15554">
      <w:pPr>
        <w:spacing w:after="0" w:line="240" w:lineRule="auto"/>
      </w:pPr>
      <w:r>
        <w:separator/>
      </w:r>
    </w:p>
  </w:footnote>
  <w:footnote w:type="continuationSeparator" w:id="0">
    <w:p w:rsidR="00F15554" w:rsidRDefault="00F1555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DE30FB"/>
    <w:multiLevelType w:val="multilevel"/>
    <w:tmpl w:val="8F6485E8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14B512E9"/>
    <w:multiLevelType w:val="multilevel"/>
    <w:tmpl w:val="2BAA6CB0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39F77413"/>
    <w:multiLevelType w:val="multilevel"/>
    <w:tmpl w:val="A4D88302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46AE51A8"/>
    <w:multiLevelType w:val="multilevel"/>
    <w:tmpl w:val="CF2E977E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51D93F21"/>
    <w:multiLevelType w:val="multilevel"/>
    <w:tmpl w:val="45D0A06C"/>
    <w:lvl w:ilvl="0">
      <w:start w:val="1"/>
      <w:numFmt w:val="bullet"/>
      <w:lvlText w:val="−"/>
      <w:lvlJc w:val="left"/>
      <w:pPr>
        <w:ind w:left="107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79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1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23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95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7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39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1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830" w:hanging="360"/>
      </w:pPr>
      <w:rPr>
        <w:rFonts w:ascii="Noto Sans Symbols" w:eastAsia="Noto Sans Symbols" w:hAnsi="Noto Sans Symbols" w:cs="Noto Sans Symbols"/>
      </w:rPr>
    </w:lvl>
  </w:abstractNum>
  <w:abstractNum w:abstractNumId="5" w15:restartNumberingAfterBreak="0">
    <w:nsid w:val="67377A64"/>
    <w:multiLevelType w:val="multilevel"/>
    <w:tmpl w:val="2DE4D5B0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5"/>
  </w:num>
  <w:num w:numId="2">
    <w:abstractNumId w:val="2"/>
  </w:num>
  <w:num w:numId="3">
    <w:abstractNumId w:val="3"/>
  </w:num>
  <w:num w:numId="4">
    <w:abstractNumId w:val="1"/>
  </w:num>
  <w:num w:numId="5">
    <w:abstractNumId w:val="0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27A8"/>
    <w:rsid w:val="00035CCA"/>
    <w:rsid w:val="00043CB9"/>
    <w:rsid w:val="00075AA7"/>
    <w:rsid w:val="0008738B"/>
    <w:rsid w:val="000A0745"/>
    <w:rsid w:val="000C338B"/>
    <w:rsid w:val="00117E9C"/>
    <w:rsid w:val="001C79CC"/>
    <w:rsid w:val="001F37E3"/>
    <w:rsid w:val="001F5040"/>
    <w:rsid w:val="001F7317"/>
    <w:rsid w:val="00267528"/>
    <w:rsid w:val="002B6F00"/>
    <w:rsid w:val="00365D1E"/>
    <w:rsid w:val="003A1A1D"/>
    <w:rsid w:val="003E1B57"/>
    <w:rsid w:val="004527C8"/>
    <w:rsid w:val="004F59FB"/>
    <w:rsid w:val="0051777F"/>
    <w:rsid w:val="00537C16"/>
    <w:rsid w:val="00543582"/>
    <w:rsid w:val="005741A1"/>
    <w:rsid w:val="0058231D"/>
    <w:rsid w:val="006D5DE8"/>
    <w:rsid w:val="006F2A08"/>
    <w:rsid w:val="007B6360"/>
    <w:rsid w:val="007D01B9"/>
    <w:rsid w:val="00982FAE"/>
    <w:rsid w:val="009A3CFF"/>
    <w:rsid w:val="009D292E"/>
    <w:rsid w:val="00B128C6"/>
    <w:rsid w:val="00B4214F"/>
    <w:rsid w:val="00B53069"/>
    <w:rsid w:val="00B97F19"/>
    <w:rsid w:val="00BA6651"/>
    <w:rsid w:val="00C527CB"/>
    <w:rsid w:val="00C84B6B"/>
    <w:rsid w:val="00C96F8E"/>
    <w:rsid w:val="00CF52C1"/>
    <w:rsid w:val="00D429BC"/>
    <w:rsid w:val="00D70B1A"/>
    <w:rsid w:val="00D827A8"/>
    <w:rsid w:val="00D95377"/>
    <w:rsid w:val="00DE73FD"/>
    <w:rsid w:val="00DF0272"/>
    <w:rsid w:val="00DF33DA"/>
    <w:rsid w:val="00E836C2"/>
    <w:rsid w:val="00EC0B16"/>
    <w:rsid w:val="00EF3FA3"/>
    <w:rsid w:val="00F15554"/>
    <w:rsid w:val="00F252EA"/>
    <w:rsid w:val="00F305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B9E82A6-54C5-47E4-AE08-301FE8ADF7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B4A0A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Default">
    <w:name w:val="Default"/>
    <w:uiPriority w:val="99"/>
    <w:rsid w:val="00AB4A0A"/>
    <w:pPr>
      <w:autoSpaceDE w:val="0"/>
      <w:autoSpaceDN w:val="0"/>
      <w:adjustRightInd w:val="0"/>
      <w:spacing w:after="0" w:line="240" w:lineRule="auto"/>
    </w:pPr>
    <w:rPr>
      <w:color w:val="000000"/>
      <w:sz w:val="24"/>
      <w:szCs w:val="24"/>
    </w:rPr>
  </w:style>
  <w:style w:type="paragraph" w:styleId="a4">
    <w:name w:val="List Paragraph"/>
    <w:basedOn w:val="a"/>
    <w:uiPriority w:val="99"/>
    <w:qFormat/>
    <w:rsid w:val="00AB4A0A"/>
    <w:pPr>
      <w:ind w:left="720"/>
    </w:pPr>
  </w:style>
  <w:style w:type="paragraph" w:styleId="a5">
    <w:name w:val="footer"/>
    <w:basedOn w:val="a"/>
    <w:link w:val="a6"/>
    <w:uiPriority w:val="99"/>
    <w:rsid w:val="00AB4A0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B4A0A"/>
    <w:rPr>
      <w:rFonts w:ascii="Calibri" w:eastAsia="Calibri" w:hAnsi="Calibri" w:cs="Calibri"/>
    </w:rPr>
  </w:style>
  <w:style w:type="character" w:styleId="a7">
    <w:name w:val="Hyperlink"/>
    <w:basedOn w:val="a0"/>
    <w:uiPriority w:val="99"/>
    <w:rsid w:val="00AB4A0A"/>
    <w:rPr>
      <w:color w:val="0000FF"/>
      <w:u w:val="single"/>
    </w:rPr>
  </w:style>
  <w:style w:type="character" w:customStyle="1" w:styleId="a8">
    <w:name w:val="Основной текст_"/>
    <w:basedOn w:val="a0"/>
    <w:link w:val="60"/>
    <w:rsid w:val="00AB4A0A"/>
    <w:rPr>
      <w:rFonts w:ascii="Times New Roman" w:eastAsia="Times New Roman" w:hAnsi="Times New Roman"/>
      <w:spacing w:val="3"/>
      <w:shd w:val="clear" w:color="auto" w:fill="FFFFFF"/>
    </w:rPr>
  </w:style>
  <w:style w:type="character" w:customStyle="1" w:styleId="10">
    <w:name w:val="Основной текст1"/>
    <w:basedOn w:val="a8"/>
    <w:rsid w:val="00AB4A0A"/>
    <w:rPr>
      <w:rFonts w:ascii="Times New Roman" w:eastAsia="Times New Roman" w:hAnsi="Times New Roman"/>
      <w:color w:val="000000"/>
      <w:spacing w:val="3"/>
      <w:w w:val="100"/>
      <w:position w:val="0"/>
      <w:shd w:val="clear" w:color="auto" w:fill="FFFFFF"/>
      <w:lang w:val="ru-RU"/>
    </w:rPr>
  </w:style>
  <w:style w:type="paragraph" w:customStyle="1" w:styleId="60">
    <w:name w:val="Основной текст6"/>
    <w:basedOn w:val="a"/>
    <w:link w:val="a8"/>
    <w:rsid w:val="00AB4A0A"/>
    <w:pPr>
      <w:widowControl w:val="0"/>
      <w:shd w:val="clear" w:color="auto" w:fill="FFFFFF"/>
      <w:spacing w:after="0" w:line="269" w:lineRule="exact"/>
      <w:ind w:hanging="360"/>
      <w:jc w:val="both"/>
    </w:pPr>
    <w:rPr>
      <w:rFonts w:ascii="Times New Roman" w:eastAsia="Times New Roman" w:hAnsi="Times New Roman" w:cstheme="minorBidi"/>
      <w:spacing w:val="3"/>
    </w:rPr>
  </w:style>
  <w:style w:type="paragraph" w:styleId="a9">
    <w:name w:val="Body Text"/>
    <w:basedOn w:val="a"/>
    <w:link w:val="aa"/>
    <w:uiPriority w:val="1"/>
    <w:qFormat/>
    <w:rsid w:val="00AB4A0A"/>
    <w:pPr>
      <w:widowControl w:val="0"/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bidi="ru-RU"/>
    </w:rPr>
  </w:style>
  <w:style w:type="character" w:customStyle="1" w:styleId="aa">
    <w:name w:val="Основной текст Знак"/>
    <w:basedOn w:val="a0"/>
    <w:link w:val="a9"/>
    <w:uiPriority w:val="1"/>
    <w:rsid w:val="00AB4A0A"/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paragraph" w:customStyle="1" w:styleId="11">
    <w:name w:val="Заголовок 11"/>
    <w:basedOn w:val="a"/>
    <w:uiPriority w:val="1"/>
    <w:qFormat/>
    <w:rsid w:val="00AB4A0A"/>
    <w:pPr>
      <w:widowControl w:val="0"/>
      <w:autoSpaceDE w:val="0"/>
      <w:autoSpaceDN w:val="0"/>
      <w:spacing w:after="0" w:line="240" w:lineRule="auto"/>
      <w:ind w:left="599" w:hanging="284"/>
      <w:outlineLvl w:val="1"/>
    </w:pPr>
    <w:rPr>
      <w:rFonts w:ascii="Times New Roman" w:eastAsia="Times New Roman" w:hAnsi="Times New Roman" w:cs="Times New Roman"/>
      <w:b/>
      <w:bCs/>
      <w:sz w:val="24"/>
      <w:szCs w:val="24"/>
      <w:lang w:bidi="ru-RU"/>
    </w:rPr>
  </w:style>
  <w:style w:type="paragraph" w:styleId="ab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c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IYY02Nj80PZPpHvUYLqx4JsU5Ag==">AMUW2mWkimTXcREKoXnoRPcMm2HdJZrr++vj2brKgKnaE+UqsMeLquseJzkG46KtgpUXg+ORc1sbQTAD86hWv6xeOik3TaPl4Y2ZNVu6n+hr1fr6n8693JuQYAZrBoQD8VMyZr38EnGWOOaYxLt4WumDR8iYP+RpAg==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211</TotalTime>
  <Pages>9</Pages>
  <Words>2594</Words>
  <Characters>14789</Characters>
  <Application>Microsoft Office Word</Application>
  <DocSecurity>0</DocSecurity>
  <Lines>123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Naile</cp:lastModifiedBy>
  <cp:revision>39</cp:revision>
  <dcterms:created xsi:type="dcterms:W3CDTF">2020-03-24T11:49:00Z</dcterms:created>
  <dcterms:modified xsi:type="dcterms:W3CDTF">2020-03-26T07:40:00Z</dcterms:modified>
</cp:coreProperties>
</file>